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3912"/>
        <w:gridCol w:w="1893"/>
      </w:tblGrid>
      <w:tr w:rsidR="0043644E" w:rsidRPr="00E34ED6" w14:paraId="505D35F5" w14:textId="77777777" w:rsidTr="00E34ED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2512769D" w14:textId="1EFB1F0A" w:rsidR="0043644E" w:rsidRPr="00E34ED6" w:rsidRDefault="0043644E" w:rsidP="00E34ED6">
            <w:pPr>
              <w:jc w:val="center"/>
              <w:rPr>
                <w:b/>
                <w:bCs/>
                <w:sz w:val="36"/>
                <w:szCs w:val="36"/>
              </w:rPr>
            </w:pPr>
            <w:r w:rsidRPr="00E34ED6">
              <w:rPr>
                <w:b/>
                <w:bCs/>
                <w:sz w:val="36"/>
                <w:szCs w:val="36"/>
              </w:rPr>
              <w:t>Møde plan for 2026</w:t>
            </w:r>
          </w:p>
        </w:tc>
      </w:tr>
      <w:tr w:rsidR="00E34ED6" w:rsidRPr="00132E2E" w14:paraId="6C6CAF81" w14:textId="34414F13" w:rsidTr="00E34ED6">
        <w:tc>
          <w:tcPr>
            <w:tcW w:w="1980" w:type="dxa"/>
            <w:shd w:val="clear" w:color="auto" w:fill="BFBFBF" w:themeFill="background1" w:themeFillShade="BF"/>
          </w:tcPr>
          <w:p w14:paraId="63B88EC6" w14:textId="542B8C57" w:rsidR="00132E2E" w:rsidRPr="00132E2E" w:rsidRDefault="00132E2E" w:rsidP="00132E2E">
            <w:pPr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132E2E">
              <w:rPr>
                <w:b/>
                <w:bCs/>
                <w:sz w:val="28"/>
                <w:szCs w:val="28"/>
              </w:rPr>
              <w:t>Forretnings</w:t>
            </w:r>
            <w:r w:rsidR="00E34ED6">
              <w:rPr>
                <w:b/>
                <w:bCs/>
                <w:sz w:val="28"/>
                <w:szCs w:val="28"/>
              </w:rPr>
              <w:t>-</w:t>
            </w:r>
            <w:r w:rsidRPr="00132E2E">
              <w:rPr>
                <w:b/>
                <w:bCs/>
                <w:sz w:val="28"/>
                <w:szCs w:val="28"/>
              </w:rPr>
              <w:t>udvalg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A4A3F6F" w14:textId="2E3CD83C" w:rsidR="00132E2E" w:rsidRPr="00132E2E" w:rsidRDefault="00132E2E" w:rsidP="00132E2E">
            <w:pPr>
              <w:rPr>
                <w:b/>
                <w:bCs/>
                <w:sz w:val="28"/>
                <w:szCs w:val="28"/>
              </w:rPr>
            </w:pPr>
            <w:r w:rsidRPr="00132E2E">
              <w:rPr>
                <w:b/>
                <w:bCs/>
                <w:sz w:val="28"/>
                <w:szCs w:val="28"/>
              </w:rPr>
              <w:t>Menigh</w:t>
            </w:r>
            <w:r>
              <w:rPr>
                <w:b/>
                <w:bCs/>
                <w:sz w:val="28"/>
                <w:szCs w:val="28"/>
              </w:rPr>
              <w:t>e</w:t>
            </w:r>
            <w:r w:rsidRPr="00132E2E">
              <w:rPr>
                <w:b/>
                <w:bCs/>
                <w:sz w:val="28"/>
                <w:szCs w:val="28"/>
              </w:rPr>
              <w:t>ds</w:t>
            </w:r>
            <w:r w:rsidR="00E34ED6">
              <w:rPr>
                <w:b/>
                <w:bCs/>
                <w:sz w:val="28"/>
                <w:szCs w:val="28"/>
              </w:rPr>
              <w:t>-</w:t>
            </w:r>
            <w:r w:rsidRPr="00132E2E">
              <w:rPr>
                <w:b/>
                <w:bCs/>
                <w:sz w:val="28"/>
                <w:szCs w:val="28"/>
              </w:rPr>
              <w:t>råd</w:t>
            </w:r>
          </w:p>
        </w:tc>
        <w:tc>
          <w:tcPr>
            <w:tcW w:w="3912" w:type="dxa"/>
            <w:shd w:val="clear" w:color="auto" w:fill="BFBFBF" w:themeFill="background1" w:themeFillShade="BF"/>
          </w:tcPr>
          <w:p w14:paraId="4D7068AE" w14:textId="7EECA360" w:rsidR="00132E2E" w:rsidRPr="00132E2E" w:rsidRDefault="00132E2E" w:rsidP="00132E2E">
            <w:pPr>
              <w:rPr>
                <w:b/>
                <w:bCs/>
                <w:sz w:val="28"/>
                <w:szCs w:val="28"/>
              </w:rPr>
            </w:pPr>
            <w:r w:rsidRPr="00132E2E">
              <w:rPr>
                <w:b/>
                <w:bCs/>
                <w:sz w:val="28"/>
                <w:szCs w:val="28"/>
              </w:rPr>
              <w:t>Punkter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14:paraId="48834D9D" w14:textId="5790E0DE" w:rsidR="00132E2E" w:rsidRPr="00132E2E" w:rsidRDefault="00132E2E" w:rsidP="00132E2E">
            <w:pPr>
              <w:rPr>
                <w:b/>
                <w:bCs/>
                <w:sz w:val="28"/>
                <w:szCs w:val="28"/>
              </w:rPr>
            </w:pPr>
            <w:r w:rsidRPr="00132E2E">
              <w:rPr>
                <w:b/>
                <w:bCs/>
                <w:sz w:val="28"/>
                <w:szCs w:val="28"/>
              </w:rPr>
              <w:t>Salmevælger</w:t>
            </w:r>
          </w:p>
        </w:tc>
      </w:tr>
      <w:tr w:rsidR="00E34ED6" w:rsidRPr="00132E2E" w14:paraId="578E1801" w14:textId="70456556" w:rsidTr="00E34ED6">
        <w:tc>
          <w:tcPr>
            <w:tcW w:w="1980" w:type="dxa"/>
          </w:tcPr>
          <w:p w14:paraId="2095CEF8" w14:textId="469537E2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januar</w:t>
            </w:r>
          </w:p>
        </w:tc>
        <w:tc>
          <w:tcPr>
            <w:tcW w:w="1843" w:type="dxa"/>
          </w:tcPr>
          <w:p w14:paraId="2E31B12C" w14:textId="52C78768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januar</w:t>
            </w:r>
          </w:p>
        </w:tc>
        <w:tc>
          <w:tcPr>
            <w:tcW w:w="3912" w:type="dxa"/>
          </w:tcPr>
          <w:p w14:paraId="4366BDD9" w14:textId="77777777" w:rsidR="00132E2E" w:rsidRPr="00132E2E" w:rsidRDefault="00132E2E" w:rsidP="00132E2E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14D8443" w14:textId="23774BE9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Marie</w:t>
            </w:r>
          </w:p>
        </w:tc>
      </w:tr>
      <w:tr w:rsidR="00E34ED6" w:rsidRPr="00132E2E" w14:paraId="50D63819" w14:textId="05D7C719" w:rsidTr="00E34ED6">
        <w:tc>
          <w:tcPr>
            <w:tcW w:w="1980" w:type="dxa"/>
          </w:tcPr>
          <w:p w14:paraId="013BC6F8" w14:textId="4AF92C0B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februar</w:t>
            </w:r>
          </w:p>
        </w:tc>
        <w:tc>
          <w:tcPr>
            <w:tcW w:w="1843" w:type="dxa"/>
          </w:tcPr>
          <w:p w14:paraId="6D4CBB15" w14:textId="2339E8FB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februar</w:t>
            </w:r>
          </w:p>
        </w:tc>
        <w:tc>
          <w:tcPr>
            <w:tcW w:w="3912" w:type="dxa"/>
          </w:tcPr>
          <w:p w14:paraId="0D349D25" w14:textId="77777777" w:rsidR="00132E2E" w:rsidRDefault="00F01BA8" w:rsidP="00F01BA8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Planlægge syn</w:t>
            </w:r>
          </w:p>
          <w:p w14:paraId="33B20E2A" w14:textId="55684BE1" w:rsidR="00F01BA8" w:rsidRPr="00132E2E" w:rsidRDefault="00F01BA8" w:rsidP="00F01BA8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B34BA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stjenestetider </w:t>
            </w:r>
            <w:r w:rsidR="00B34BAB">
              <w:rPr>
                <w:sz w:val="24"/>
                <w:szCs w:val="24"/>
              </w:rPr>
              <w:t>om sommeren 2026</w:t>
            </w:r>
          </w:p>
        </w:tc>
        <w:tc>
          <w:tcPr>
            <w:tcW w:w="1893" w:type="dxa"/>
          </w:tcPr>
          <w:p w14:paraId="41FDCBDF" w14:textId="490A78CC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Jannie</w:t>
            </w:r>
          </w:p>
        </w:tc>
      </w:tr>
      <w:tr w:rsidR="00E34ED6" w:rsidRPr="00132E2E" w14:paraId="0F7FF65A" w14:textId="4082EFEC" w:rsidTr="00E34ED6">
        <w:tc>
          <w:tcPr>
            <w:tcW w:w="1980" w:type="dxa"/>
          </w:tcPr>
          <w:p w14:paraId="453304ED" w14:textId="5D4175AC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marts</w:t>
            </w:r>
          </w:p>
        </w:tc>
        <w:tc>
          <w:tcPr>
            <w:tcW w:w="1843" w:type="dxa"/>
          </w:tcPr>
          <w:p w14:paraId="5150DCE0" w14:textId="2C2D24D5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marts</w:t>
            </w:r>
          </w:p>
        </w:tc>
        <w:tc>
          <w:tcPr>
            <w:tcW w:w="3912" w:type="dxa"/>
          </w:tcPr>
          <w:p w14:paraId="263662FB" w14:textId="7CEFBDDE" w:rsidR="00132E2E" w:rsidRPr="0043644E" w:rsidRDefault="00132E2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 w:rsidRPr="0043644E">
              <w:rPr>
                <w:sz w:val="24"/>
                <w:szCs w:val="24"/>
              </w:rPr>
              <w:t>Godkende regnskab</w:t>
            </w:r>
            <w:r w:rsidR="008C5382">
              <w:rPr>
                <w:sz w:val="24"/>
                <w:szCs w:val="24"/>
              </w:rPr>
              <w:t xml:space="preserve"> 2025</w:t>
            </w:r>
            <w:r w:rsidRPr="0043644E">
              <w:rPr>
                <w:sz w:val="24"/>
                <w:szCs w:val="24"/>
              </w:rPr>
              <w:t xml:space="preserve"> inden 1. april</w:t>
            </w:r>
          </w:p>
        </w:tc>
        <w:tc>
          <w:tcPr>
            <w:tcW w:w="1893" w:type="dxa"/>
          </w:tcPr>
          <w:p w14:paraId="7A3AF644" w14:textId="28ED9181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</w:t>
            </w:r>
          </w:p>
        </w:tc>
      </w:tr>
      <w:tr w:rsidR="00E34ED6" w:rsidRPr="00132E2E" w14:paraId="4AD01F3C" w14:textId="43067E1F" w:rsidTr="00E34ED6">
        <w:tc>
          <w:tcPr>
            <w:tcW w:w="1980" w:type="dxa"/>
          </w:tcPr>
          <w:p w14:paraId="3B1A92E4" w14:textId="07B204E0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april</w:t>
            </w:r>
          </w:p>
        </w:tc>
        <w:tc>
          <w:tcPr>
            <w:tcW w:w="1843" w:type="dxa"/>
          </w:tcPr>
          <w:p w14:paraId="05821783" w14:textId="62B97C72" w:rsidR="00132E2E" w:rsidRPr="00132E2E" w:rsidRDefault="00132E2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april</w:t>
            </w:r>
          </w:p>
        </w:tc>
        <w:tc>
          <w:tcPr>
            <w:tcW w:w="3912" w:type="dxa"/>
          </w:tcPr>
          <w:p w14:paraId="5388A885" w14:textId="77777777" w:rsidR="00132E2E" w:rsidRDefault="00132E2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 w:rsidRPr="0043644E">
              <w:rPr>
                <w:sz w:val="24"/>
                <w:szCs w:val="24"/>
              </w:rPr>
              <w:t xml:space="preserve">Budget </w:t>
            </w:r>
            <w:r w:rsidR="008C5382">
              <w:rPr>
                <w:sz w:val="24"/>
                <w:szCs w:val="24"/>
              </w:rPr>
              <w:t xml:space="preserve">2027 </w:t>
            </w:r>
            <w:r w:rsidRPr="0043644E">
              <w:rPr>
                <w:sz w:val="24"/>
                <w:szCs w:val="24"/>
              </w:rPr>
              <w:t>udmeldt fra PU senest 15. april</w:t>
            </w:r>
          </w:p>
          <w:p w14:paraId="6ACCB888" w14:textId="14312727" w:rsidR="00907688" w:rsidRPr="0043644E" w:rsidRDefault="00907688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Kvartalsrapport</w:t>
            </w:r>
          </w:p>
        </w:tc>
        <w:tc>
          <w:tcPr>
            <w:tcW w:w="1893" w:type="dxa"/>
          </w:tcPr>
          <w:p w14:paraId="6B2148FF" w14:textId="6C1BD3E8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Rikke</w:t>
            </w:r>
          </w:p>
        </w:tc>
      </w:tr>
      <w:tr w:rsidR="0043644E" w:rsidRPr="00132E2E" w14:paraId="2FB916B5" w14:textId="77777777" w:rsidTr="00E34ED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0C157F16" w14:textId="65CC7296" w:rsidR="0043644E" w:rsidRDefault="0043644E" w:rsidP="0043644E">
            <w:pPr>
              <w:ind w:left="254" w:hanging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 af kirker, kirkegårde og tjenesteboliger</w:t>
            </w:r>
          </w:p>
        </w:tc>
      </w:tr>
      <w:tr w:rsidR="00132E2E" w:rsidRPr="00132E2E" w14:paraId="03254961" w14:textId="76FA4164" w:rsidTr="00E34ED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79AB82C0" w14:textId="1F7EB731" w:rsidR="00132E2E" w:rsidRPr="00132E2E" w:rsidRDefault="00132E2E" w:rsidP="0043644E">
            <w:pPr>
              <w:ind w:left="254" w:hanging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Medarbejdermøde</w:t>
            </w:r>
          </w:p>
        </w:tc>
      </w:tr>
      <w:tr w:rsidR="00E34ED6" w:rsidRPr="00132E2E" w14:paraId="3E413EF6" w14:textId="43C3EF78" w:rsidTr="00E34ED6">
        <w:tc>
          <w:tcPr>
            <w:tcW w:w="1980" w:type="dxa"/>
          </w:tcPr>
          <w:p w14:paraId="3C9CB909" w14:textId="12E11D09" w:rsidR="00132E2E" w:rsidRPr="00132E2E" w:rsidRDefault="00C06268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juni</w:t>
            </w:r>
          </w:p>
        </w:tc>
        <w:tc>
          <w:tcPr>
            <w:tcW w:w="1843" w:type="dxa"/>
          </w:tcPr>
          <w:p w14:paraId="637375BE" w14:textId="2C825A14" w:rsidR="00132E2E" w:rsidRPr="00132E2E" w:rsidRDefault="00C06268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32E2E">
              <w:rPr>
                <w:sz w:val="24"/>
                <w:szCs w:val="24"/>
              </w:rPr>
              <w:t>. juni</w:t>
            </w:r>
          </w:p>
        </w:tc>
        <w:tc>
          <w:tcPr>
            <w:tcW w:w="3912" w:type="dxa"/>
          </w:tcPr>
          <w:p w14:paraId="5F78F44E" w14:textId="09D6975A" w:rsidR="00132E2E" w:rsidRPr="0043644E" w:rsidRDefault="00132E2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 w:rsidRPr="0043644E">
              <w:rPr>
                <w:sz w:val="24"/>
                <w:szCs w:val="24"/>
              </w:rPr>
              <w:t>Aflevere budget inden 15. juni</w:t>
            </w:r>
          </w:p>
        </w:tc>
        <w:tc>
          <w:tcPr>
            <w:tcW w:w="1893" w:type="dxa"/>
          </w:tcPr>
          <w:p w14:paraId="4EC6A1D7" w14:textId="243EE358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Bjarne</w:t>
            </w:r>
          </w:p>
        </w:tc>
      </w:tr>
      <w:tr w:rsidR="0043644E" w:rsidRPr="00132E2E" w14:paraId="0DFB8F18" w14:textId="353B8761" w:rsidTr="00A06DBC">
        <w:tc>
          <w:tcPr>
            <w:tcW w:w="9628" w:type="dxa"/>
            <w:gridSpan w:val="4"/>
          </w:tcPr>
          <w:p w14:paraId="47C558A6" w14:textId="080C5212" w:rsidR="0043644E" w:rsidRPr="00132E2E" w:rsidRDefault="0043644E" w:rsidP="0043644E">
            <w:pPr>
              <w:ind w:left="254" w:hanging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Sommerferie</w:t>
            </w:r>
          </w:p>
        </w:tc>
      </w:tr>
      <w:tr w:rsidR="00E34ED6" w:rsidRPr="00132E2E" w14:paraId="65ECD970" w14:textId="78E6ABEC" w:rsidTr="00E34ED6">
        <w:tc>
          <w:tcPr>
            <w:tcW w:w="1980" w:type="dxa"/>
          </w:tcPr>
          <w:p w14:paraId="06AD4BB6" w14:textId="7577A0CE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august</w:t>
            </w:r>
          </w:p>
        </w:tc>
        <w:tc>
          <w:tcPr>
            <w:tcW w:w="1843" w:type="dxa"/>
          </w:tcPr>
          <w:p w14:paraId="413E3D3D" w14:textId="382B34AA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2A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august</w:t>
            </w:r>
          </w:p>
        </w:tc>
        <w:tc>
          <w:tcPr>
            <w:tcW w:w="3912" w:type="dxa"/>
          </w:tcPr>
          <w:p w14:paraId="0BC028E0" w14:textId="0113CEC5" w:rsidR="00132E2E" w:rsidRPr="00132E2E" w:rsidRDefault="00564197" w:rsidP="00564197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Kvartalsrapport</w:t>
            </w:r>
          </w:p>
        </w:tc>
        <w:tc>
          <w:tcPr>
            <w:tcW w:w="1893" w:type="dxa"/>
          </w:tcPr>
          <w:p w14:paraId="445E71D9" w14:textId="2A0B6698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Poul</w:t>
            </w:r>
          </w:p>
        </w:tc>
      </w:tr>
      <w:tr w:rsidR="00E34ED6" w:rsidRPr="00132E2E" w14:paraId="6EE098AA" w14:textId="76426812" w:rsidTr="00E34ED6">
        <w:tc>
          <w:tcPr>
            <w:tcW w:w="1980" w:type="dxa"/>
          </w:tcPr>
          <w:p w14:paraId="4A5E8324" w14:textId="42B01231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september</w:t>
            </w:r>
          </w:p>
        </w:tc>
        <w:tc>
          <w:tcPr>
            <w:tcW w:w="1843" w:type="dxa"/>
          </w:tcPr>
          <w:p w14:paraId="26D9D3AC" w14:textId="3A96876E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september</w:t>
            </w:r>
          </w:p>
        </w:tc>
        <w:tc>
          <w:tcPr>
            <w:tcW w:w="3912" w:type="dxa"/>
          </w:tcPr>
          <w:p w14:paraId="5A6803E6" w14:textId="5019A400" w:rsidR="00132E2E" w:rsidRDefault="0043644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 w:rsidRPr="0043644E">
              <w:rPr>
                <w:sz w:val="24"/>
                <w:szCs w:val="24"/>
              </w:rPr>
              <w:t>Godkende revisionsprotokollat</w:t>
            </w:r>
            <w:r>
              <w:rPr>
                <w:sz w:val="24"/>
                <w:szCs w:val="24"/>
              </w:rPr>
              <w:t xml:space="preserve"> </w:t>
            </w:r>
            <w:r w:rsidR="008C5382">
              <w:rPr>
                <w:sz w:val="24"/>
                <w:szCs w:val="24"/>
              </w:rPr>
              <w:t xml:space="preserve">2025 </w:t>
            </w:r>
            <w:r>
              <w:rPr>
                <w:sz w:val="24"/>
                <w:szCs w:val="24"/>
              </w:rPr>
              <w:t>modtaget 15. september</w:t>
            </w:r>
          </w:p>
          <w:p w14:paraId="682D42C7" w14:textId="77777777" w:rsidR="0043644E" w:rsidRDefault="0043644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Endelig budgetudmelding </w:t>
            </w:r>
            <w:r w:rsidR="008C5382">
              <w:rPr>
                <w:sz w:val="24"/>
                <w:szCs w:val="24"/>
              </w:rPr>
              <w:t xml:space="preserve">2027 </w:t>
            </w:r>
            <w:r>
              <w:rPr>
                <w:sz w:val="24"/>
                <w:szCs w:val="24"/>
              </w:rPr>
              <w:t>fra PU 15. september</w:t>
            </w:r>
          </w:p>
          <w:p w14:paraId="0D9A2DED" w14:textId="11B7D17E" w:rsidR="00564197" w:rsidRPr="0043644E" w:rsidRDefault="00564197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Kvartalsrapport</w:t>
            </w:r>
          </w:p>
        </w:tc>
        <w:tc>
          <w:tcPr>
            <w:tcW w:w="1893" w:type="dxa"/>
          </w:tcPr>
          <w:p w14:paraId="6C9F7D5D" w14:textId="0B273DD3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</w:t>
            </w:r>
          </w:p>
        </w:tc>
      </w:tr>
      <w:tr w:rsidR="0043644E" w:rsidRPr="00132E2E" w14:paraId="7DE43B1A" w14:textId="77777777" w:rsidTr="00E34ED6">
        <w:tc>
          <w:tcPr>
            <w:tcW w:w="9628" w:type="dxa"/>
            <w:gridSpan w:val="4"/>
            <w:shd w:val="clear" w:color="auto" w:fill="BFBFBF" w:themeFill="background1" w:themeFillShade="BF"/>
          </w:tcPr>
          <w:p w14:paraId="4B119DEC" w14:textId="77777777" w:rsidR="0043644E" w:rsidRPr="00132E2E" w:rsidRDefault="0043644E" w:rsidP="007B1B0E">
            <w:pPr>
              <w:ind w:left="254" w:hanging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Medarbejdermøde</w:t>
            </w:r>
          </w:p>
        </w:tc>
      </w:tr>
      <w:tr w:rsidR="00E34ED6" w:rsidRPr="00132E2E" w14:paraId="4C1D2B7E" w14:textId="3D993852" w:rsidTr="00E34ED6">
        <w:tc>
          <w:tcPr>
            <w:tcW w:w="1980" w:type="dxa"/>
          </w:tcPr>
          <w:p w14:paraId="394D9B1C" w14:textId="4143F051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november </w:t>
            </w:r>
          </w:p>
        </w:tc>
        <w:tc>
          <w:tcPr>
            <w:tcW w:w="1843" w:type="dxa"/>
          </w:tcPr>
          <w:p w14:paraId="714443A1" w14:textId="36C98674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november</w:t>
            </w:r>
          </w:p>
        </w:tc>
        <w:tc>
          <w:tcPr>
            <w:tcW w:w="3912" w:type="dxa"/>
          </w:tcPr>
          <w:p w14:paraId="1D5E2E17" w14:textId="77777777" w:rsidR="00132E2E" w:rsidRDefault="0043644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Konstituering inden første søndag i advent</w:t>
            </w:r>
          </w:p>
          <w:p w14:paraId="1CFA7AE0" w14:textId="5BB3B721" w:rsidR="0043644E" w:rsidRDefault="0043644E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Vedtagelse af endeligt budget</w:t>
            </w:r>
            <w:r w:rsidR="00E34ED6">
              <w:rPr>
                <w:sz w:val="24"/>
                <w:szCs w:val="24"/>
              </w:rPr>
              <w:t xml:space="preserve"> </w:t>
            </w:r>
            <w:r w:rsidR="008C5382">
              <w:rPr>
                <w:sz w:val="24"/>
                <w:szCs w:val="24"/>
              </w:rPr>
              <w:t xml:space="preserve">2027 </w:t>
            </w:r>
            <w:r w:rsidR="00E34ED6">
              <w:rPr>
                <w:sz w:val="24"/>
                <w:szCs w:val="24"/>
              </w:rPr>
              <w:t>inden 15. november</w:t>
            </w:r>
          </w:p>
          <w:p w14:paraId="62E37C1C" w14:textId="782266ED" w:rsidR="00E34ED6" w:rsidRPr="0043644E" w:rsidRDefault="00E34ED6" w:rsidP="0043644E">
            <w:pPr>
              <w:pStyle w:val="Listeafsnit"/>
              <w:numPr>
                <w:ilvl w:val="0"/>
                <w:numId w:val="1"/>
              </w:numPr>
              <w:ind w:left="254" w:hanging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 kollektlister</w:t>
            </w:r>
          </w:p>
        </w:tc>
        <w:tc>
          <w:tcPr>
            <w:tcW w:w="1893" w:type="dxa"/>
          </w:tcPr>
          <w:p w14:paraId="3A126C0B" w14:textId="4E222FD5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Birthe</w:t>
            </w:r>
          </w:p>
        </w:tc>
      </w:tr>
      <w:tr w:rsidR="00E34ED6" w:rsidRPr="00132E2E" w14:paraId="7DF8DA15" w14:textId="6FC7BC0F" w:rsidTr="00E34ED6">
        <w:tc>
          <w:tcPr>
            <w:tcW w:w="1980" w:type="dxa"/>
          </w:tcPr>
          <w:p w14:paraId="161A5B24" w14:textId="3195C60E" w:rsidR="00132E2E" w:rsidRPr="0043644E" w:rsidRDefault="0043644E" w:rsidP="0043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december</w:t>
            </w:r>
          </w:p>
        </w:tc>
        <w:tc>
          <w:tcPr>
            <w:tcW w:w="1843" w:type="dxa"/>
          </w:tcPr>
          <w:p w14:paraId="0C2729CE" w14:textId="214A4C62" w:rsidR="00132E2E" w:rsidRPr="00132E2E" w:rsidRDefault="0043644E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december</w:t>
            </w:r>
          </w:p>
        </w:tc>
        <w:tc>
          <w:tcPr>
            <w:tcW w:w="3912" w:type="dxa"/>
          </w:tcPr>
          <w:p w14:paraId="557B8061" w14:textId="77777777" w:rsidR="00132E2E" w:rsidRPr="00132E2E" w:rsidRDefault="00132E2E" w:rsidP="0043644E">
            <w:pPr>
              <w:pStyle w:val="Listeafsnit"/>
              <w:ind w:left="254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C867206" w14:textId="1DB21710" w:rsidR="00132E2E" w:rsidRPr="00132E2E" w:rsidRDefault="00E34ED6" w:rsidP="0013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Lisbeth</w:t>
            </w:r>
          </w:p>
        </w:tc>
      </w:tr>
    </w:tbl>
    <w:p w14:paraId="7E8F7511" w14:textId="77777777" w:rsidR="00DF122B" w:rsidRPr="00132E2E" w:rsidRDefault="00DF122B" w:rsidP="00132E2E"/>
    <w:sectPr w:rsidR="00DF122B" w:rsidRPr="00132E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C45"/>
    <w:multiLevelType w:val="hybridMultilevel"/>
    <w:tmpl w:val="0A860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F5E0C"/>
    <w:multiLevelType w:val="hybridMultilevel"/>
    <w:tmpl w:val="5FF6E2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55AAF"/>
    <w:multiLevelType w:val="hybridMultilevel"/>
    <w:tmpl w:val="F5624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77196">
    <w:abstractNumId w:val="2"/>
  </w:num>
  <w:num w:numId="2" w16cid:durableId="1107509076">
    <w:abstractNumId w:val="0"/>
  </w:num>
  <w:num w:numId="3" w16cid:durableId="170193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2B"/>
    <w:rsid w:val="00132E2E"/>
    <w:rsid w:val="001D4146"/>
    <w:rsid w:val="00425959"/>
    <w:rsid w:val="0043644E"/>
    <w:rsid w:val="004A6511"/>
    <w:rsid w:val="00564197"/>
    <w:rsid w:val="005A2DDC"/>
    <w:rsid w:val="00742B39"/>
    <w:rsid w:val="008A0D1F"/>
    <w:rsid w:val="008C5382"/>
    <w:rsid w:val="00907688"/>
    <w:rsid w:val="0095604B"/>
    <w:rsid w:val="00A1450C"/>
    <w:rsid w:val="00B34BAB"/>
    <w:rsid w:val="00C06268"/>
    <w:rsid w:val="00DF122B"/>
    <w:rsid w:val="00E32A22"/>
    <w:rsid w:val="00E34ED6"/>
    <w:rsid w:val="00F0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D252"/>
  <w15:chartTrackingRefBased/>
  <w15:docId w15:val="{F2B16365-D8A6-4257-A7DA-1D3E00C8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12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12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12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12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12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12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12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12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12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12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122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3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66100EA75DF4E8643CA129E610D01" ma:contentTypeVersion="13" ma:contentTypeDescription="Opret et nyt dokument." ma:contentTypeScope="" ma:versionID="0f3f97e1e4116e8a03a19fef39180bf0">
  <xsd:schema xmlns:xsd="http://www.w3.org/2001/XMLSchema" xmlns:xs="http://www.w3.org/2001/XMLSchema" xmlns:p="http://schemas.microsoft.com/office/2006/metadata/properties" xmlns:ns2="6b84413c-268e-4e63-b973-4485cda7fc83" xmlns:ns3="64293b4b-cdbe-4774-9d37-0778f88ca782" targetNamespace="http://schemas.microsoft.com/office/2006/metadata/properties" ma:root="true" ma:fieldsID="b27348c051b2072e0a60c4818c4f27a3" ns2:_="" ns3:_="">
    <xsd:import namespace="6b84413c-268e-4e63-b973-4485cda7fc83"/>
    <xsd:import namespace="64293b4b-cdbe-4774-9d37-0778f88ca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413c-268e-4e63-b973-4485cda7f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4ab14f0-9111-4834-a532-7dbc1081c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3b4b-cdbe-4774-9d37-0778f88ca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d50a3d-46c4-4199-b0d4-94b8a3d42de3}" ma:internalName="TaxCatchAll" ma:showField="CatchAllData" ma:web="64293b4b-cdbe-4774-9d37-0778f88ca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4413c-268e-4e63-b973-4485cda7fc83">
      <Terms xmlns="http://schemas.microsoft.com/office/infopath/2007/PartnerControls"/>
    </lcf76f155ced4ddcb4097134ff3c332f>
    <TaxCatchAll xmlns="64293b4b-cdbe-4774-9d37-0778f88ca782" xsi:nil="true"/>
  </documentManagement>
</p:properties>
</file>

<file path=customXml/itemProps1.xml><?xml version="1.0" encoding="utf-8"?>
<ds:datastoreItem xmlns:ds="http://schemas.openxmlformats.org/officeDocument/2006/customXml" ds:itemID="{BD32D7FF-47B2-4EDF-83C0-5427E2668611}"/>
</file>

<file path=customXml/itemProps2.xml><?xml version="1.0" encoding="utf-8"?>
<ds:datastoreItem xmlns:ds="http://schemas.openxmlformats.org/officeDocument/2006/customXml" ds:itemID="{6B39807F-9C06-43F8-967B-17D5CC137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D59C1-E9BB-472A-AD48-B73A67028D0E}">
  <ds:schemaRefs>
    <ds:schemaRef ds:uri="http://schemas.microsoft.com/office/2006/metadata/properties"/>
    <ds:schemaRef ds:uri="http://schemas.microsoft.com/office/infopath/2007/PartnerControls"/>
    <ds:schemaRef ds:uri="6b84413c-268e-4e63-b973-4485cda7fc83"/>
    <ds:schemaRef ds:uri="64293b4b-cdbe-4774-9d37-0778f88ca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Carlsen</dc:creator>
  <cp:keywords/>
  <dc:description/>
  <cp:lastModifiedBy>Thomas Carlsen</cp:lastModifiedBy>
  <cp:revision>8</cp:revision>
  <dcterms:created xsi:type="dcterms:W3CDTF">2025-10-13T11:27:00Z</dcterms:created>
  <dcterms:modified xsi:type="dcterms:W3CDTF">2025-11-21T08:14:00Z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0x010100AF166100EA75DF4E8643CA129E610D01</vt:lpwstr>
  </property>
  <property fmtid="{D5CDD505-2E9C-101B-9397-08002B2CF9AE}" pid="3" name="MediaServiceImageTags">
    <vt:lpwstr/>
  </property>
</Properties>
</file>